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B3" w:rsidRPr="009822AE" w:rsidRDefault="00AE3BB3" w:rsidP="00AE3BB3">
      <w:pPr>
        <w:jc w:val="center"/>
        <w:rPr>
          <w:rFonts w:ascii="宋体" w:eastAsia="宋体" w:hAnsi="宋体"/>
          <w:b/>
          <w:sz w:val="28"/>
        </w:rPr>
      </w:pPr>
      <w:r w:rsidRPr="009822AE">
        <w:rPr>
          <w:rFonts w:ascii="宋体" w:eastAsia="宋体" w:hAnsi="宋体" w:hint="eastAsia"/>
          <w:b/>
          <w:sz w:val="28"/>
        </w:rPr>
        <w:t>关于开展江苏省教育信息化研究</w:t>
      </w:r>
      <w:r w:rsidRPr="009822AE">
        <w:rPr>
          <w:rFonts w:ascii="宋体" w:eastAsia="宋体" w:hAnsi="宋体"/>
          <w:b/>
          <w:sz w:val="28"/>
        </w:rPr>
        <w:t xml:space="preserve"> 2018年度课题申报工作的通知</w:t>
      </w:r>
    </w:p>
    <w:p w:rsidR="00AE3BB3" w:rsidRDefault="00AE3BB3" w:rsidP="00AE3BB3">
      <w:pPr>
        <w:rPr>
          <w:rFonts w:ascii="宋体" w:eastAsia="宋体" w:hAnsi="宋体"/>
          <w:sz w:val="28"/>
        </w:rPr>
      </w:pPr>
      <w:r w:rsidRPr="00AE3BB3">
        <w:rPr>
          <w:rFonts w:ascii="宋体" w:eastAsia="宋体" w:hAnsi="宋体" w:hint="eastAsia"/>
          <w:sz w:val="28"/>
        </w:rPr>
        <w:t>各设区市、县（市、区）教育局，各高等学校：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为进一步提高全省教育信息化应用研究水平，积极探索教育信息化2.0时代信息技术与教育教学融合创新发展的新思路、新方法、新模式，以教育信息化支撑和引领教育现代化，根据《关于组织开展全国教育信息技术研究2018年度课题申报工作的通知》《江苏省2018年教育网络安全和信息化工作要点》等文件要求，经研究，决定在全省组织2018年度教育信息化研究课题申报工作，有关事项通知如下：</w:t>
      </w:r>
    </w:p>
    <w:p w:rsidR="00AE3BB3" w:rsidRPr="009822AE" w:rsidRDefault="00AE3BB3" w:rsidP="00AE3BB3">
      <w:pPr>
        <w:ind w:firstLineChars="200" w:firstLine="562"/>
        <w:rPr>
          <w:rFonts w:ascii="宋体" w:eastAsia="宋体" w:hAnsi="宋体"/>
          <w:b/>
          <w:sz w:val="28"/>
        </w:rPr>
      </w:pPr>
      <w:r w:rsidRPr="009822AE">
        <w:rPr>
          <w:rFonts w:ascii="宋体" w:eastAsia="宋体" w:hAnsi="宋体"/>
          <w:b/>
          <w:sz w:val="28"/>
        </w:rPr>
        <w:t xml:space="preserve"> 一、申报条件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1.申报对象为全省各级教育部门、电教机构、幼儿园、各级各类学校及教育工作者个人等。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2.每一申报人不得同时申报两项课题；一项课题不得同时申报央馆和省级课题。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3.正在执行尚未结题验收的央馆及省级课题申请人不得申报2018年度课题。</w:t>
      </w:r>
    </w:p>
    <w:p w:rsidR="00AE3BB3" w:rsidRPr="009822AE" w:rsidRDefault="00AE3BB3" w:rsidP="00AE3BB3">
      <w:pPr>
        <w:ind w:firstLineChars="200" w:firstLine="562"/>
        <w:rPr>
          <w:rFonts w:ascii="宋体" w:eastAsia="宋体" w:hAnsi="宋体"/>
          <w:b/>
          <w:sz w:val="28"/>
        </w:rPr>
      </w:pPr>
      <w:r w:rsidRPr="009822AE">
        <w:rPr>
          <w:rFonts w:ascii="宋体" w:eastAsia="宋体" w:hAnsi="宋体"/>
          <w:b/>
          <w:sz w:val="28"/>
        </w:rPr>
        <w:t>二、课题类别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1.课题申报分为央馆课题及省级课题两大类。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2.两大类课题分设重点课题、专项课题和青年课题。青年课题的申报人（包括课题组成员）年龄不得超过40岁（1978年7月20日之后出生）。</w:t>
      </w:r>
    </w:p>
    <w:p w:rsidR="00AE3BB3" w:rsidRPr="009822AE" w:rsidRDefault="00AE3BB3" w:rsidP="00AE3BB3">
      <w:pPr>
        <w:ind w:firstLineChars="200" w:firstLine="562"/>
        <w:rPr>
          <w:rFonts w:ascii="宋体" w:eastAsia="宋体" w:hAnsi="宋体"/>
          <w:b/>
          <w:sz w:val="28"/>
        </w:rPr>
      </w:pPr>
      <w:r w:rsidRPr="009822AE">
        <w:rPr>
          <w:rFonts w:ascii="宋体" w:eastAsia="宋体" w:hAnsi="宋体"/>
          <w:b/>
          <w:sz w:val="28"/>
        </w:rPr>
        <w:t>三、选题内容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各单位参照《全国教育信息技术研究2018年度课题指南》《江苏</w:t>
      </w:r>
      <w:r w:rsidRPr="00AE3BB3">
        <w:rPr>
          <w:rFonts w:ascii="宋体" w:eastAsia="宋体" w:hAnsi="宋体"/>
          <w:sz w:val="28"/>
        </w:rPr>
        <w:lastRenderedPageBreak/>
        <w:t>省“十三五”教育信息化研究课题指南》，结合工作实际，自行确定选题内容。</w:t>
      </w:r>
    </w:p>
    <w:p w:rsidR="00AE3BB3" w:rsidRPr="009822AE" w:rsidRDefault="00AE3BB3" w:rsidP="00AE3BB3">
      <w:pPr>
        <w:ind w:firstLineChars="200" w:firstLine="562"/>
        <w:rPr>
          <w:rFonts w:ascii="宋体" w:eastAsia="宋体" w:hAnsi="宋体"/>
          <w:b/>
          <w:sz w:val="28"/>
        </w:rPr>
      </w:pPr>
      <w:r w:rsidRPr="009822AE">
        <w:rPr>
          <w:rFonts w:ascii="宋体" w:eastAsia="宋体" w:hAnsi="宋体"/>
          <w:b/>
          <w:sz w:val="28"/>
        </w:rPr>
        <w:t>四、组织管理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1.省教育信息化中心（电教馆）负责央馆及省级课题的组织管理工作。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2.设区市教育信息化中心（电教馆）负责所辖区域电教机构、幼儿园、中小学校、中职和特教机构或学校的课题申报工作。高校科研部门负责本校的课题申报工作。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3.各级课题管理部门依照《江苏省教育信息化研究课题管理办法》组织开展课题申报、评审、立项、结题等相关工作。</w:t>
      </w:r>
    </w:p>
    <w:p w:rsidR="00AE3BB3" w:rsidRPr="009822AE" w:rsidRDefault="00AE3BB3" w:rsidP="00AE3BB3">
      <w:pPr>
        <w:ind w:firstLineChars="200" w:firstLine="562"/>
        <w:rPr>
          <w:rFonts w:ascii="宋体" w:eastAsia="宋体" w:hAnsi="宋体"/>
          <w:b/>
          <w:sz w:val="28"/>
        </w:rPr>
      </w:pPr>
      <w:r w:rsidRPr="009822AE">
        <w:rPr>
          <w:rFonts w:ascii="宋体" w:eastAsia="宋体" w:hAnsi="宋体"/>
          <w:b/>
          <w:sz w:val="28"/>
        </w:rPr>
        <w:t>五、申报流程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1.申报央馆课题的单位，通过“全国教育信息技术研究课题管理平台”（http://ktgl.ncet.edu.cn）申报。在“课题管理平台”提交申报后，在第11步打印《全国教育信息技术研究课题申报评审书》并加盖所在单位公章后报送课题管理部门。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2.申报省级课题的单位，填写《江苏省教育信息化研究课题申报评审书》，采用电子邮件形式报送课题管理部门。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3.央馆及省级课题申报电子材料由设区市教育信息化中心（电教馆）和高校科研部门统一收齐后并填写课题申报汇总表，报送至省级课题管理部门。原则上每市申报央馆课题不超过10个，省级课题不超过15个，高校每校申报央馆课题不超过1个，省级课题不超过2个。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lastRenderedPageBreak/>
        <w:t>4.省级课题管理部门将组织专家进行评审，从申报央馆课题中择优遴选推荐上报中央电教馆；从申报省级课题中择选立项省级课题。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六</w:t>
      </w:r>
      <w:r w:rsidRPr="00AE3BB3">
        <w:rPr>
          <w:rFonts w:ascii="宋体" w:eastAsia="宋体" w:hAnsi="宋体"/>
          <w:sz w:val="28"/>
        </w:rPr>
        <w:t>、有关说明</w:t>
      </w:r>
    </w:p>
    <w:p w:rsidR="00AE3BB3" w:rsidRDefault="00AE3BB3" w:rsidP="00AE3BB3">
      <w:pPr>
        <w:ind w:firstLineChars="200" w:firstLine="560"/>
        <w:rPr>
          <w:rFonts w:ascii="宋体" w:eastAsia="宋体" w:hAnsi="宋体" w:hint="eastAsia"/>
          <w:sz w:val="28"/>
        </w:rPr>
      </w:pPr>
      <w:r w:rsidRPr="00AE3BB3">
        <w:rPr>
          <w:rFonts w:ascii="宋体" w:eastAsia="宋体" w:hAnsi="宋体"/>
          <w:sz w:val="28"/>
        </w:rPr>
        <w:t>1.申报省级课题，不收评审费。对于其中特别优秀的省级立项课题，省教育信息化中心（电教馆）将给予1-3万元的科研经费资助。</w:t>
      </w:r>
      <w:r w:rsidR="002F060E">
        <w:rPr>
          <w:rFonts w:ascii="宋体" w:eastAsia="宋体" w:hAnsi="宋体" w:hint="eastAsia"/>
          <w:sz w:val="28"/>
        </w:rPr>
        <w:t>省级课题申报截止日期是7月10日。</w:t>
      </w:r>
      <w:bookmarkStart w:id="0" w:name="_GoBack"/>
      <w:bookmarkEnd w:id="0"/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2.申报央馆课题，每个课题须向中央电教馆缴纳评审费用200元，通过管理平台采用网上支付的方式缴纳，网上缴纳评审费的截止日期是7月20日。评审费由中央电化教育馆统一开具发票,开票项目为评审费。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 xml:space="preserve"> </w:t>
      </w:r>
      <w:r>
        <w:rPr>
          <w:rFonts w:ascii="宋体" w:eastAsia="宋体" w:hAnsi="宋体" w:hint="eastAsia"/>
          <w:sz w:val="28"/>
        </w:rPr>
        <w:t>七</w:t>
      </w:r>
      <w:r w:rsidRPr="00AE3BB3">
        <w:rPr>
          <w:rFonts w:ascii="宋体" w:eastAsia="宋体" w:hAnsi="宋体"/>
          <w:sz w:val="28"/>
        </w:rPr>
        <w:t>、联系方式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省级课题管理部门联系方式：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联系人：张玲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电 话：</w:t>
      </w:r>
      <w:r>
        <w:rPr>
          <w:rFonts w:ascii="宋体" w:eastAsia="宋体" w:hAnsi="宋体"/>
          <w:sz w:val="28"/>
        </w:rPr>
        <w:t>025-83752120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电子邮箱：</w:t>
      </w:r>
      <w:r w:rsidRPr="009822AE">
        <w:rPr>
          <w:rFonts w:ascii="宋体" w:eastAsia="宋体" w:hAnsi="宋体"/>
          <w:sz w:val="28"/>
        </w:rPr>
        <w:t>ktyj@jse.edu.cn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地 址：南京市虎踞路179号江苏省电化教育馆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中央电教馆课题办联系方式：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联系人：张静然</w:t>
      </w:r>
    </w:p>
    <w:p w:rsid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电  话：</w:t>
      </w:r>
      <w:r>
        <w:rPr>
          <w:rFonts w:ascii="宋体" w:eastAsia="宋体" w:hAnsi="宋体"/>
          <w:sz w:val="28"/>
        </w:rPr>
        <w:t>010-66490945</w:t>
      </w:r>
    </w:p>
    <w:p w:rsidR="00AE3BB3" w:rsidRPr="00AE3BB3" w:rsidRDefault="00AE3BB3" w:rsidP="00AE3BB3">
      <w:pPr>
        <w:ind w:firstLineChars="200" w:firstLine="560"/>
        <w:rPr>
          <w:rFonts w:ascii="宋体" w:eastAsia="宋体" w:hAnsi="宋体"/>
          <w:sz w:val="28"/>
        </w:rPr>
      </w:pPr>
      <w:r w:rsidRPr="00AE3BB3">
        <w:rPr>
          <w:rFonts w:ascii="宋体" w:eastAsia="宋体" w:hAnsi="宋体"/>
          <w:sz w:val="28"/>
        </w:rPr>
        <w:t>地  址：北京市复兴门内大街160号电教大楼016信箱邮编：100031</w:t>
      </w:r>
    </w:p>
    <w:p w:rsidR="0074027F" w:rsidRPr="00AE3BB3" w:rsidRDefault="0074027F" w:rsidP="00AE3BB3">
      <w:pPr>
        <w:rPr>
          <w:sz w:val="28"/>
        </w:rPr>
      </w:pPr>
    </w:p>
    <w:sectPr w:rsidR="0074027F" w:rsidRPr="00AE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0A" w:rsidRDefault="00A0640A" w:rsidP="00AE3BB3">
      <w:r>
        <w:separator/>
      </w:r>
    </w:p>
  </w:endnote>
  <w:endnote w:type="continuationSeparator" w:id="0">
    <w:p w:rsidR="00A0640A" w:rsidRDefault="00A0640A" w:rsidP="00AE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0A" w:rsidRDefault="00A0640A" w:rsidP="00AE3BB3">
      <w:r>
        <w:separator/>
      </w:r>
    </w:p>
  </w:footnote>
  <w:footnote w:type="continuationSeparator" w:id="0">
    <w:p w:rsidR="00A0640A" w:rsidRDefault="00A0640A" w:rsidP="00AE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A7"/>
    <w:rsid w:val="002F060E"/>
    <w:rsid w:val="0074027F"/>
    <w:rsid w:val="009822AE"/>
    <w:rsid w:val="00A0640A"/>
    <w:rsid w:val="00AE3BB3"/>
    <w:rsid w:val="00EB43A7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7F64D"/>
  <w15:chartTrackingRefBased/>
  <w15:docId w15:val="{565AD8DE-6DE6-4FD3-81D2-114C0EC8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B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BB3"/>
    <w:rPr>
      <w:sz w:val="18"/>
      <w:szCs w:val="18"/>
    </w:rPr>
  </w:style>
  <w:style w:type="character" w:styleId="a7">
    <w:name w:val="Hyperlink"/>
    <w:basedOn w:val="a0"/>
    <w:uiPriority w:val="99"/>
    <w:unhideWhenUsed/>
    <w:rsid w:val="00AE3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延慧 吴</dc:creator>
  <cp:keywords/>
  <dc:description/>
  <cp:lastModifiedBy>延慧 吴</cp:lastModifiedBy>
  <cp:revision>4</cp:revision>
  <dcterms:created xsi:type="dcterms:W3CDTF">2018-06-21T01:43:00Z</dcterms:created>
  <dcterms:modified xsi:type="dcterms:W3CDTF">2018-06-21T01:52:00Z</dcterms:modified>
</cp:coreProperties>
</file>